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5D" w:rsidRPr="001668BB" w:rsidRDefault="00674C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043B" w:rsidRPr="001668BB">
        <w:rPr>
          <w:rFonts w:ascii="Times New Roman" w:hAnsi="Times New Roman" w:cs="Times New Roman"/>
          <w:b/>
          <w:sz w:val="24"/>
          <w:szCs w:val="24"/>
        </w:rPr>
        <w:t>Уважаемые посетители сайта</w:t>
      </w:r>
      <w:r w:rsidR="006D4F5D" w:rsidRPr="001668BB">
        <w:rPr>
          <w:rFonts w:ascii="Times New Roman" w:hAnsi="Times New Roman" w:cs="Times New Roman"/>
          <w:b/>
          <w:sz w:val="24"/>
          <w:szCs w:val="24"/>
        </w:rPr>
        <w:t xml:space="preserve"> БУРА «УСПН Усть-Коксинского района»!</w:t>
      </w:r>
    </w:p>
    <w:p w:rsidR="0045107F" w:rsidRPr="0087043B" w:rsidRDefault="002B0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043B" w:rsidRPr="0087043B">
        <w:rPr>
          <w:rFonts w:ascii="Times New Roman" w:hAnsi="Times New Roman" w:cs="Times New Roman"/>
          <w:sz w:val="24"/>
          <w:szCs w:val="24"/>
        </w:rPr>
        <w:t xml:space="preserve"> </w:t>
      </w:r>
      <w:r w:rsidR="006D4F5D">
        <w:rPr>
          <w:rFonts w:ascii="Times New Roman" w:hAnsi="Times New Roman" w:cs="Times New Roman"/>
          <w:sz w:val="24"/>
          <w:szCs w:val="24"/>
        </w:rPr>
        <w:t>П</w:t>
      </w:r>
      <w:r w:rsidR="0087043B" w:rsidRPr="0087043B">
        <w:rPr>
          <w:rFonts w:ascii="Times New Roman" w:hAnsi="Times New Roman" w:cs="Times New Roman"/>
          <w:sz w:val="24"/>
          <w:szCs w:val="24"/>
        </w:rPr>
        <w:t xml:space="preserve">редлагаем </w:t>
      </w:r>
      <w:r w:rsidR="006D4F5D">
        <w:rPr>
          <w:rFonts w:ascii="Times New Roman" w:hAnsi="Times New Roman" w:cs="Times New Roman"/>
          <w:sz w:val="24"/>
          <w:szCs w:val="24"/>
        </w:rPr>
        <w:t xml:space="preserve">Вам </w:t>
      </w:r>
      <w:r w:rsidR="0087043B" w:rsidRPr="0087043B">
        <w:rPr>
          <w:rFonts w:ascii="Times New Roman" w:hAnsi="Times New Roman" w:cs="Times New Roman"/>
          <w:sz w:val="24"/>
          <w:szCs w:val="24"/>
        </w:rPr>
        <w:t>ознакомиться с информацией</w:t>
      </w:r>
      <w:r w:rsidR="006D4F5D">
        <w:rPr>
          <w:rFonts w:ascii="Times New Roman" w:hAnsi="Times New Roman" w:cs="Times New Roman"/>
          <w:sz w:val="24"/>
          <w:szCs w:val="24"/>
        </w:rPr>
        <w:t xml:space="preserve"> о порядке обеспечения доступа инвалидов и других маломобильных граждан в здание нашего учреждения и об особенностях оказания им услуг и дополнительной помощи со ст</w:t>
      </w:r>
      <w:r w:rsidR="009B0D66">
        <w:rPr>
          <w:rFonts w:ascii="Times New Roman" w:hAnsi="Times New Roman" w:cs="Times New Roman"/>
          <w:sz w:val="24"/>
          <w:szCs w:val="24"/>
        </w:rPr>
        <w:t>о</w:t>
      </w:r>
      <w:r w:rsidR="006D4F5D">
        <w:rPr>
          <w:rFonts w:ascii="Times New Roman" w:hAnsi="Times New Roman" w:cs="Times New Roman"/>
          <w:sz w:val="24"/>
          <w:szCs w:val="24"/>
        </w:rPr>
        <w:t>роны персонала.</w:t>
      </w:r>
    </w:p>
    <w:p w:rsidR="00274F54" w:rsidRPr="001668BB" w:rsidRDefault="00274F54" w:rsidP="00274F54">
      <w:pPr>
        <w:spacing w:line="240" w:lineRule="auto"/>
        <w:contextualSpacing/>
        <w:jc w:val="center"/>
        <w:rPr>
          <w:rFonts w:ascii="Times New Roman" w:hAnsi="Times New Roman" w:cs="Times New Roman"/>
          <w:color w:val="160101"/>
          <w:sz w:val="24"/>
          <w:szCs w:val="24"/>
          <w:shd w:val="clear" w:color="auto" w:fill="FFFFFF"/>
        </w:rPr>
      </w:pPr>
      <w:r w:rsidRPr="001668BB">
        <w:rPr>
          <w:rStyle w:val="a3"/>
          <w:rFonts w:ascii="Times New Roman" w:hAnsi="Times New Roman" w:cs="Times New Roman"/>
          <w:color w:val="160101"/>
          <w:sz w:val="24"/>
          <w:szCs w:val="24"/>
          <w:shd w:val="clear" w:color="auto" w:fill="FFFFFF"/>
        </w:rPr>
        <w:t>Время работы</w:t>
      </w:r>
      <w:r w:rsidRPr="001668BB">
        <w:rPr>
          <w:rFonts w:ascii="Times New Roman" w:hAnsi="Times New Roman" w:cs="Times New Roman"/>
          <w:color w:val="160101"/>
          <w:sz w:val="24"/>
          <w:szCs w:val="24"/>
          <w:shd w:val="clear" w:color="auto" w:fill="FFFFFF"/>
        </w:rPr>
        <w:t>:</w:t>
      </w:r>
    </w:p>
    <w:p w:rsidR="00274F54" w:rsidRDefault="00274F54" w:rsidP="00274F54">
      <w:pPr>
        <w:spacing w:line="240" w:lineRule="auto"/>
        <w:contextualSpacing/>
        <w:jc w:val="center"/>
        <w:rPr>
          <w:rFonts w:ascii="Times New Roman" w:hAnsi="Times New Roman" w:cs="Times New Roman"/>
          <w:color w:val="160101"/>
          <w:sz w:val="24"/>
          <w:szCs w:val="24"/>
          <w:shd w:val="clear" w:color="auto" w:fill="FFFFFF"/>
        </w:rPr>
      </w:pPr>
      <w:r w:rsidRPr="001668BB">
        <w:rPr>
          <w:rFonts w:ascii="Times New Roman" w:hAnsi="Times New Roman" w:cs="Times New Roman"/>
          <w:color w:val="160101"/>
          <w:sz w:val="24"/>
          <w:szCs w:val="24"/>
          <w:shd w:val="clear" w:color="auto" w:fill="FFFFFF"/>
        </w:rPr>
        <w:t>Понедельник: 8.00-17.00</w:t>
      </w:r>
      <w:r w:rsidRPr="001668BB">
        <w:rPr>
          <w:rFonts w:ascii="Times New Roman" w:hAnsi="Times New Roman" w:cs="Times New Roman"/>
          <w:color w:val="160101"/>
          <w:sz w:val="24"/>
          <w:szCs w:val="24"/>
        </w:rPr>
        <w:br/>
      </w:r>
      <w:r w:rsidRPr="001668BB">
        <w:rPr>
          <w:rFonts w:ascii="Times New Roman" w:hAnsi="Times New Roman" w:cs="Times New Roman"/>
          <w:color w:val="160101"/>
          <w:sz w:val="24"/>
          <w:szCs w:val="24"/>
          <w:shd w:val="clear" w:color="auto" w:fill="FFFFFF"/>
        </w:rPr>
        <w:t>Вторник-Пятница: 8.30-16.30</w:t>
      </w:r>
    </w:p>
    <w:p w:rsidR="00274F54" w:rsidRDefault="00274F54" w:rsidP="00274F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3B">
        <w:rPr>
          <w:rFonts w:ascii="Times New Roman" w:hAnsi="Times New Roman" w:cs="Times New Roman"/>
          <w:sz w:val="24"/>
          <w:szCs w:val="24"/>
        </w:rPr>
        <w:t xml:space="preserve">Телефон для обращения инвалидов по обеспечению сопровождения к месту предоставления услуги: </w:t>
      </w:r>
      <w:r w:rsidRPr="004D01FD">
        <w:rPr>
          <w:rFonts w:ascii="Times New Roman" w:hAnsi="Times New Roman" w:cs="Times New Roman"/>
          <w:b/>
          <w:sz w:val="24"/>
          <w:szCs w:val="24"/>
        </w:rPr>
        <w:t>8-388-48-22-1-95</w:t>
      </w:r>
    </w:p>
    <w:p w:rsidR="00274F54" w:rsidRPr="00274F54" w:rsidRDefault="00274F54" w:rsidP="00274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4F54" w:rsidRDefault="00274F54" w:rsidP="00274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Объект, находящийся</w:t>
      </w:r>
      <w:r w:rsidRPr="0087043B">
        <w:rPr>
          <w:rFonts w:ascii="Times New Roman" w:hAnsi="Times New Roman" w:cs="Times New Roman"/>
          <w:sz w:val="24"/>
          <w:szCs w:val="24"/>
        </w:rPr>
        <w:t xml:space="preserve"> по адресу с</w:t>
      </w:r>
      <w:proofErr w:type="gramStart"/>
      <w:r w:rsidRPr="008704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043B">
        <w:rPr>
          <w:rFonts w:ascii="Times New Roman" w:hAnsi="Times New Roman" w:cs="Times New Roman"/>
          <w:sz w:val="24"/>
          <w:szCs w:val="24"/>
        </w:rPr>
        <w:t>сть-Кокса, ул.Набережная 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B5D" w:rsidRDefault="00543B5D" w:rsidP="00543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B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1632" cy="2324100"/>
            <wp:effectExtent l="19050" t="0" r="0" b="0"/>
            <wp:docPr id="13" name="Рисунок 5" descr="C:\Users\User\Desktop\технические средства\20180214_1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ехнические средства\20180214_104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51" cy="232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54" w:rsidRDefault="006D4F5D" w:rsidP="00274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4F5D">
        <w:rPr>
          <w:rFonts w:ascii="Times New Roman" w:hAnsi="Times New Roman" w:cs="Times New Roman"/>
          <w:sz w:val="24"/>
          <w:szCs w:val="24"/>
        </w:rPr>
        <w:t>На дан</w:t>
      </w:r>
      <w:r w:rsidR="0036624F">
        <w:rPr>
          <w:rFonts w:ascii="Times New Roman" w:hAnsi="Times New Roman" w:cs="Times New Roman"/>
          <w:sz w:val="24"/>
          <w:szCs w:val="24"/>
        </w:rPr>
        <w:t xml:space="preserve">ном объекте находится </w:t>
      </w:r>
      <w:r w:rsidR="009B0D66">
        <w:rPr>
          <w:rFonts w:ascii="Times New Roman" w:hAnsi="Times New Roman" w:cs="Times New Roman"/>
          <w:sz w:val="24"/>
          <w:szCs w:val="24"/>
        </w:rPr>
        <w:t>отделение социального обслуживания</w:t>
      </w:r>
      <w:r w:rsidR="00274F54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366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4F" w:rsidRDefault="0036624F" w:rsidP="00274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полустационарной форме и  на дому.</w:t>
      </w:r>
    </w:p>
    <w:p w:rsidR="0036624F" w:rsidRPr="004D01FD" w:rsidRDefault="00274F54" w:rsidP="00274F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Предоставляются следующие социальные</w:t>
      </w:r>
      <w:r w:rsidR="0036624F" w:rsidRPr="004D01F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6624F" w:rsidRPr="004D01FD">
        <w:rPr>
          <w:rFonts w:ascii="Times New Roman" w:hAnsi="Times New Roman" w:cs="Times New Roman"/>
          <w:b/>
          <w:sz w:val="24"/>
          <w:szCs w:val="24"/>
        </w:rPr>
        <w:t>:</w:t>
      </w:r>
    </w:p>
    <w:p w:rsidR="00274F54" w:rsidRPr="00B73212" w:rsidRDefault="00274F54" w:rsidP="00274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социально – бытовые;</w:t>
      </w:r>
    </w:p>
    <w:p w:rsidR="00274F54" w:rsidRPr="00B73212" w:rsidRDefault="00274F54" w:rsidP="00274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социально – медицинские;</w:t>
      </w:r>
    </w:p>
    <w:p w:rsidR="00274F54" w:rsidRPr="00B73212" w:rsidRDefault="00274F54" w:rsidP="00274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социально – психологические;</w:t>
      </w:r>
    </w:p>
    <w:p w:rsidR="00274F54" w:rsidRPr="00B73212" w:rsidRDefault="00274F54" w:rsidP="00274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социально – педагогические;</w:t>
      </w:r>
    </w:p>
    <w:p w:rsidR="00274F54" w:rsidRPr="00B73212" w:rsidRDefault="00274F54" w:rsidP="00274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социально – трудовые;</w:t>
      </w:r>
    </w:p>
    <w:p w:rsidR="00274F54" w:rsidRPr="00B73212" w:rsidRDefault="00274F54" w:rsidP="00274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социально – правовые;</w:t>
      </w:r>
    </w:p>
    <w:p w:rsidR="00274F54" w:rsidRPr="00B73212" w:rsidRDefault="00274F54" w:rsidP="00274F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услуги в целях повышения коммуникативного потенциала получателей</w:t>
      </w:r>
      <w:r w:rsidRPr="00B73212">
        <w:rPr>
          <w:rFonts w:ascii="Times New Roman" w:hAnsi="Times New Roman"/>
          <w:b/>
          <w:sz w:val="24"/>
          <w:szCs w:val="24"/>
        </w:rPr>
        <w:t xml:space="preserve"> </w:t>
      </w:r>
      <w:r w:rsidRPr="00B73212">
        <w:rPr>
          <w:rFonts w:ascii="Times New Roman" w:hAnsi="Times New Roman"/>
          <w:sz w:val="24"/>
          <w:szCs w:val="24"/>
        </w:rPr>
        <w:t>социальных услуг, имеющих ограничения жизнедеятельности, в том числе детей – инвалидов;</w:t>
      </w:r>
    </w:p>
    <w:p w:rsidR="00274F54" w:rsidRDefault="00274F54" w:rsidP="0027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212">
        <w:rPr>
          <w:rFonts w:ascii="Times New Roman" w:hAnsi="Times New Roman"/>
          <w:sz w:val="24"/>
          <w:szCs w:val="24"/>
        </w:rPr>
        <w:t>срочные социальные услуги</w:t>
      </w:r>
      <w:r w:rsidRPr="0087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162" w:rsidRPr="00265162" w:rsidRDefault="00265162" w:rsidP="002651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услуг:</w:t>
      </w:r>
    </w:p>
    <w:p w:rsidR="00265162" w:rsidRPr="00265162" w:rsidRDefault="00265162" w:rsidP="002651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1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месту предоставления услуг</w:t>
      </w:r>
    </w:p>
    <w:p w:rsidR="00265162" w:rsidRPr="00265162" w:rsidRDefault="00265162" w:rsidP="002651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62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социальных услуг  в полустационарной форме, предназначено для организации отдыха и активного образа жизни граждан пожилого возраста и  инвалидов, осуществляет деятельность по организации культурного досуга граждан  путем привлечения их к работе в творческой и интеллектуальной деятельности.</w:t>
      </w:r>
    </w:p>
    <w:p w:rsidR="00265162" w:rsidRPr="00265162" w:rsidRDefault="00265162" w:rsidP="00265162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5162">
        <w:rPr>
          <w:rFonts w:ascii="Times New Roman" w:hAnsi="Times New Roman" w:cs="Times New Roman"/>
          <w:sz w:val="24"/>
          <w:szCs w:val="24"/>
        </w:rPr>
        <w:t>Социально-реабилитационное сопровождение МГН и инвалидов осуществляет работу по проведению социально-реабилитационных мероприятий, направленных на укрепление здоровья, повышение физической и интеллектуальной активности граждан пожилого возраста и инвалидов.</w:t>
      </w:r>
    </w:p>
    <w:p w:rsidR="00265162" w:rsidRPr="00265162" w:rsidRDefault="00265162" w:rsidP="00274F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4F54" w:rsidRDefault="00274F54" w:rsidP="00274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5"/>
        <w:gridCol w:w="4530"/>
      </w:tblGrid>
      <w:tr w:rsidR="006D4F5D" w:rsidRPr="001668BB" w:rsidTr="000709B7">
        <w:trPr>
          <w:trHeight w:val="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D4F5D" w:rsidRPr="001668BB" w:rsidRDefault="006D4F5D" w:rsidP="000709B7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160101"/>
              </w:rPr>
            </w:pPr>
            <w:r w:rsidRPr="001668BB">
              <w:rPr>
                <w:rFonts w:ascii="Times New Roman" w:eastAsia="Times New Roman" w:hAnsi="Times New Roman" w:cs="Times New Roman"/>
                <w:color w:val="160101"/>
              </w:rPr>
              <w:t> </w:t>
            </w:r>
          </w:p>
        </w:tc>
      </w:tr>
      <w:tr w:rsidR="006D4F5D" w:rsidRPr="001668BB" w:rsidTr="006D4F5D">
        <w:tc>
          <w:tcPr>
            <w:tcW w:w="0" w:type="auto"/>
            <w:shd w:val="clear" w:color="auto" w:fill="FFFFFF"/>
            <w:vAlign w:val="center"/>
            <w:hideMark/>
          </w:tcPr>
          <w:p w:rsidR="006D4F5D" w:rsidRPr="001668BB" w:rsidRDefault="006D4F5D" w:rsidP="002B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010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D4F5D" w:rsidRPr="001668BB" w:rsidRDefault="006D4F5D" w:rsidP="006D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0101"/>
              </w:rPr>
            </w:pPr>
          </w:p>
        </w:tc>
      </w:tr>
      <w:tr w:rsidR="006D4F5D" w:rsidRPr="001668BB" w:rsidTr="006D4F5D">
        <w:tc>
          <w:tcPr>
            <w:tcW w:w="0" w:type="auto"/>
            <w:shd w:val="clear" w:color="auto" w:fill="FFFFFF"/>
            <w:vAlign w:val="center"/>
            <w:hideMark/>
          </w:tcPr>
          <w:p w:rsidR="006D4F5D" w:rsidRPr="001668BB" w:rsidRDefault="000709B7" w:rsidP="006D4F5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160101"/>
              </w:rPr>
            </w:pPr>
            <w:r>
              <w:rPr>
                <w:rFonts w:ascii="Times New Roman" w:eastAsia="Times New Roman" w:hAnsi="Times New Roman" w:cs="Times New Roman"/>
                <w:color w:val="160101"/>
              </w:rPr>
              <w:lastRenderedPageBreak/>
              <w:t xml:space="preserve">         </w:t>
            </w:r>
            <w:r w:rsidR="009B0D66" w:rsidRPr="001668BB">
              <w:rPr>
                <w:rFonts w:ascii="Times New Roman" w:eastAsia="Times New Roman" w:hAnsi="Times New Roman" w:cs="Times New Roman"/>
                <w:color w:val="160101"/>
              </w:rPr>
              <w:t xml:space="preserve">Услуги в БУРА «УСПН Усть-Коксинского района» </w:t>
            </w:r>
            <w:r w:rsidR="00274F54">
              <w:rPr>
                <w:rFonts w:ascii="Times New Roman" w:eastAsia="Times New Roman" w:hAnsi="Times New Roman" w:cs="Times New Roman"/>
                <w:color w:val="160101"/>
              </w:rPr>
              <w:t xml:space="preserve"> </w:t>
            </w:r>
            <w:r w:rsidR="006D4F5D" w:rsidRPr="001668BB">
              <w:rPr>
                <w:rFonts w:ascii="Times New Roman" w:eastAsia="Times New Roman" w:hAnsi="Times New Roman" w:cs="Times New Roman"/>
                <w:color w:val="160101"/>
              </w:rPr>
              <w:t>представляются для следующих категорий инвалидов:</w:t>
            </w:r>
          </w:p>
          <w:p w:rsidR="006D4F5D" w:rsidRPr="001668BB" w:rsidRDefault="006D4F5D" w:rsidP="006D4F5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160101"/>
              </w:rPr>
            </w:pPr>
            <w:r w:rsidRPr="001668BB">
              <w:rPr>
                <w:rFonts w:ascii="Times New Roman" w:eastAsia="Times New Roman" w:hAnsi="Times New Roman" w:cs="Times New Roman"/>
                <w:color w:val="16010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F5D" w:rsidRPr="001668BB" w:rsidRDefault="006D4F5D" w:rsidP="006D4F5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160101"/>
              </w:rPr>
            </w:pPr>
            <w:r w:rsidRPr="001668BB">
              <w:rPr>
                <w:rFonts w:ascii="Times New Roman" w:eastAsia="Times New Roman" w:hAnsi="Times New Roman" w:cs="Times New Roman"/>
                <w:noProof/>
                <w:color w:val="160101"/>
              </w:rPr>
              <w:drawing>
                <wp:inline distT="0" distB="0" distL="0" distR="0">
                  <wp:extent cx="2857500" cy="542925"/>
                  <wp:effectExtent l="19050" t="0" r="0" b="0"/>
                  <wp:docPr id="2" name="Рисунок 2" descr="all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F5D" w:rsidRPr="001668BB" w:rsidRDefault="006D4F5D" w:rsidP="006D4F5D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160101"/>
              </w:rPr>
            </w:pPr>
            <w:r w:rsidRPr="001668BB">
              <w:rPr>
                <w:rFonts w:ascii="Times New Roman" w:eastAsia="Times New Roman" w:hAnsi="Times New Roman" w:cs="Times New Roman"/>
                <w:color w:val="160101"/>
              </w:rPr>
              <w:t> </w:t>
            </w:r>
          </w:p>
        </w:tc>
      </w:tr>
      <w:tr w:rsidR="006D4F5D" w:rsidRPr="001668BB" w:rsidTr="006D4F5D">
        <w:tc>
          <w:tcPr>
            <w:tcW w:w="0" w:type="auto"/>
            <w:shd w:val="clear" w:color="auto" w:fill="FFFFFF"/>
            <w:vAlign w:val="center"/>
            <w:hideMark/>
          </w:tcPr>
          <w:p w:rsidR="006D4F5D" w:rsidRPr="001668BB" w:rsidRDefault="006D4F5D" w:rsidP="006D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010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D4F5D" w:rsidRPr="001668BB" w:rsidRDefault="006D4F5D" w:rsidP="006D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0101"/>
              </w:rPr>
            </w:pPr>
          </w:p>
        </w:tc>
      </w:tr>
    </w:tbl>
    <w:p w:rsidR="0087043B" w:rsidRDefault="00AF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60101"/>
          <w:shd w:val="clear" w:color="auto" w:fill="FFFFFF"/>
        </w:rPr>
        <w:t xml:space="preserve"> </w:t>
      </w:r>
      <w:r w:rsidR="009E04CE">
        <w:rPr>
          <w:rFonts w:ascii="Times New Roman" w:hAnsi="Times New Roman" w:cs="Times New Roman"/>
          <w:color w:val="160101"/>
          <w:shd w:val="clear" w:color="auto" w:fill="FFFFFF"/>
        </w:rPr>
        <w:t xml:space="preserve">  </w:t>
      </w:r>
      <w:r w:rsidR="002B0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43B" w:rsidRPr="0087043B">
        <w:rPr>
          <w:rFonts w:ascii="Times New Roman" w:hAnsi="Times New Roman" w:cs="Times New Roman"/>
          <w:sz w:val="24"/>
          <w:szCs w:val="24"/>
        </w:rPr>
        <w:t xml:space="preserve">Входная дверь </w:t>
      </w:r>
      <w:r w:rsidR="009E04CE">
        <w:rPr>
          <w:rFonts w:ascii="Times New Roman" w:hAnsi="Times New Roman" w:cs="Times New Roman"/>
          <w:sz w:val="24"/>
          <w:szCs w:val="24"/>
        </w:rPr>
        <w:t xml:space="preserve">слева </w:t>
      </w:r>
      <w:r w:rsidR="0087043B" w:rsidRPr="0087043B">
        <w:rPr>
          <w:rFonts w:ascii="Times New Roman" w:hAnsi="Times New Roman" w:cs="Times New Roman"/>
          <w:sz w:val="24"/>
          <w:szCs w:val="24"/>
        </w:rPr>
        <w:t>оборудована кнопкой</w:t>
      </w:r>
      <w:r w:rsidR="00674C81">
        <w:rPr>
          <w:rFonts w:ascii="Times New Roman" w:hAnsi="Times New Roman" w:cs="Times New Roman"/>
          <w:sz w:val="24"/>
          <w:szCs w:val="24"/>
        </w:rPr>
        <w:t xml:space="preserve"> автоматического открывания двери</w:t>
      </w:r>
      <w:r w:rsidR="0087043B" w:rsidRPr="0087043B">
        <w:rPr>
          <w:rFonts w:ascii="Times New Roman" w:hAnsi="Times New Roman" w:cs="Times New Roman"/>
          <w:sz w:val="24"/>
          <w:szCs w:val="24"/>
        </w:rPr>
        <w:t xml:space="preserve">, </w:t>
      </w:r>
      <w:r w:rsidR="00674C81">
        <w:rPr>
          <w:rFonts w:ascii="Times New Roman" w:hAnsi="Times New Roman" w:cs="Times New Roman"/>
          <w:sz w:val="24"/>
          <w:szCs w:val="24"/>
        </w:rPr>
        <w:t xml:space="preserve">слева от входной двери </w:t>
      </w:r>
      <w:r w:rsidR="00674C81" w:rsidRPr="0087043B">
        <w:rPr>
          <w:rFonts w:ascii="Times New Roman" w:hAnsi="Times New Roman" w:cs="Times New Roman"/>
          <w:sz w:val="24"/>
          <w:szCs w:val="24"/>
        </w:rPr>
        <w:t>размещены информационные тактильные таблички с режимом работы</w:t>
      </w:r>
      <w:r w:rsidR="000709B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74C81" w:rsidRPr="0087043B">
        <w:rPr>
          <w:rFonts w:ascii="Times New Roman" w:hAnsi="Times New Roman" w:cs="Times New Roman"/>
          <w:sz w:val="24"/>
          <w:szCs w:val="24"/>
        </w:rPr>
        <w:t>.</w:t>
      </w:r>
    </w:p>
    <w:p w:rsidR="00543B5D" w:rsidRPr="0087043B" w:rsidRDefault="00543B5D" w:rsidP="004D0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2308" cy="1647825"/>
            <wp:effectExtent l="19050" t="0" r="0" b="0"/>
            <wp:docPr id="12" name="Рисунок 8" descr="C:\Users\User\Desktop\технические средства\20180214_10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ехнические средства\20180214_104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49" cy="164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71" w:rsidRDefault="00674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9F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С улицы здания над входной дверью, </w:t>
      </w:r>
      <w:r w:rsidRPr="0087043B">
        <w:rPr>
          <w:rFonts w:ascii="Times New Roman" w:hAnsi="Times New Roman" w:cs="Times New Roman"/>
          <w:sz w:val="24"/>
          <w:szCs w:val="24"/>
        </w:rPr>
        <w:t>оборудована бегущая строка с отображением актуальной информации</w:t>
      </w:r>
      <w:r w:rsidR="002B09F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70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Справа от входной двери расположен </w:t>
      </w:r>
      <w:r w:rsidR="00332371">
        <w:rPr>
          <w:rFonts w:ascii="Times New Roman" w:hAnsi="Times New Roman" w:cs="Times New Roman"/>
          <w:sz w:val="24"/>
          <w:szCs w:val="24"/>
        </w:rPr>
        <w:t xml:space="preserve">световой </w:t>
      </w:r>
      <w:r w:rsidR="002B09F3">
        <w:rPr>
          <w:rFonts w:ascii="Times New Roman" w:hAnsi="Times New Roman" w:cs="Times New Roman"/>
          <w:sz w:val="24"/>
          <w:szCs w:val="24"/>
        </w:rPr>
        <w:t xml:space="preserve">уличный </w:t>
      </w:r>
      <w:r w:rsidR="006D4F5D">
        <w:rPr>
          <w:rFonts w:ascii="Times New Roman" w:hAnsi="Times New Roman" w:cs="Times New Roman"/>
          <w:sz w:val="24"/>
          <w:szCs w:val="24"/>
        </w:rPr>
        <w:t>маятник</w:t>
      </w:r>
      <w:r w:rsidR="00332371">
        <w:rPr>
          <w:rFonts w:ascii="Times New Roman" w:hAnsi="Times New Roman" w:cs="Times New Roman"/>
          <w:sz w:val="24"/>
          <w:szCs w:val="24"/>
        </w:rPr>
        <w:t xml:space="preserve">, отображающий информацию учреждения  и знаки доступности, </w:t>
      </w:r>
      <w:r w:rsidR="009E04CE">
        <w:rPr>
          <w:rFonts w:ascii="Times New Roman" w:hAnsi="Times New Roman" w:cs="Times New Roman"/>
          <w:sz w:val="24"/>
          <w:szCs w:val="24"/>
        </w:rPr>
        <w:t xml:space="preserve"> для МГН и инвалидов с нарушением слуха</w:t>
      </w:r>
    </w:p>
    <w:p w:rsidR="00543B5D" w:rsidRPr="0087043B" w:rsidRDefault="00543B5D" w:rsidP="00543B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B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7846" cy="1600200"/>
            <wp:effectExtent l="19050" t="0" r="604" b="0"/>
            <wp:docPr id="14" name="Рисунок 5" descr="C:\Users\User\Desktop\технические средства\20180214_1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ехнические средства\20180214_104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17" cy="16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C81" w:rsidRPr="0087043B" w:rsidRDefault="00674C81" w:rsidP="00674C81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043B" w:rsidRPr="0087043B">
        <w:rPr>
          <w:rFonts w:ascii="Times New Roman" w:hAnsi="Times New Roman" w:cs="Times New Roman"/>
          <w:sz w:val="24"/>
          <w:szCs w:val="24"/>
        </w:rPr>
        <w:t xml:space="preserve">При входе для маломобильных граждан, передвигающихся на кресле-коляске, </w:t>
      </w:r>
      <w:r w:rsidR="00332371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 xml:space="preserve">    перекатной па</w:t>
      </w:r>
      <w:r w:rsidR="00274F54">
        <w:rPr>
          <w:rFonts w:ascii="Times New Roman" w:hAnsi="Times New Roman" w:cs="Times New Roman"/>
          <w:sz w:val="24"/>
          <w:szCs w:val="24"/>
        </w:rPr>
        <w:t>ндус, для передвижения на кресле</w:t>
      </w:r>
      <w:r>
        <w:rPr>
          <w:rFonts w:ascii="Times New Roman" w:hAnsi="Times New Roman" w:cs="Times New Roman"/>
          <w:sz w:val="24"/>
          <w:szCs w:val="24"/>
        </w:rPr>
        <w:t xml:space="preserve">-коляске через  порог входной двери. </w:t>
      </w:r>
      <w:r w:rsidR="0087043B" w:rsidRPr="0087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F5D" w:rsidRDefault="00274F54" w:rsidP="006D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C81">
        <w:rPr>
          <w:rFonts w:ascii="Times New Roman" w:hAnsi="Times New Roman" w:cs="Times New Roman"/>
          <w:sz w:val="24"/>
          <w:szCs w:val="24"/>
        </w:rPr>
        <w:t xml:space="preserve"> </w:t>
      </w:r>
      <w:r w:rsidR="00674C81" w:rsidRPr="0087043B">
        <w:rPr>
          <w:rFonts w:ascii="Times New Roman" w:hAnsi="Times New Roman" w:cs="Times New Roman"/>
          <w:sz w:val="24"/>
          <w:szCs w:val="24"/>
        </w:rPr>
        <w:t>У входа расположена тактильная мнемосхема</w:t>
      </w:r>
      <w:r w:rsidR="002B09F3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674C81" w:rsidRPr="0087043B">
        <w:rPr>
          <w:rFonts w:ascii="Times New Roman" w:hAnsi="Times New Roman" w:cs="Times New Roman"/>
          <w:sz w:val="24"/>
          <w:szCs w:val="24"/>
        </w:rPr>
        <w:t xml:space="preserve"> с применением системы Брайля.</w:t>
      </w:r>
    </w:p>
    <w:p w:rsidR="00543B5D" w:rsidRDefault="00543B5D" w:rsidP="004D01F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0839" cy="1866900"/>
            <wp:effectExtent l="19050" t="0" r="0" b="0"/>
            <wp:docPr id="11" name="Рисунок 7" descr="C:\Users\User\Desktop\технические средства\20180214_10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ехнические средства\20180214_104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71" cy="186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F3" w:rsidRDefault="002B09F3" w:rsidP="006D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87043B">
        <w:rPr>
          <w:rFonts w:ascii="Times New Roman" w:hAnsi="Times New Roman" w:cs="Times New Roman"/>
          <w:sz w:val="24"/>
          <w:szCs w:val="24"/>
        </w:rPr>
        <w:t>Для усиления восприятия информаци</w:t>
      </w:r>
      <w:r>
        <w:rPr>
          <w:rFonts w:ascii="Times New Roman" w:hAnsi="Times New Roman" w:cs="Times New Roman"/>
          <w:sz w:val="24"/>
          <w:szCs w:val="24"/>
        </w:rPr>
        <w:t xml:space="preserve">и людьми с нарушением зрения </w:t>
      </w:r>
      <w:r w:rsidRPr="0087043B">
        <w:rPr>
          <w:rFonts w:ascii="Times New Roman" w:hAnsi="Times New Roman" w:cs="Times New Roman"/>
          <w:sz w:val="24"/>
          <w:szCs w:val="24"/>
        </w:rPr>
        <w:t>в зоне обслуживания ус</w:t>
      </w:r>
      <w:r w:rsidR="000709B7">
        <w:rPr>
          <w:rFonts w:ascii="Times New Roman" w:hAnsi="Times New Roman" w:cs="Times New Roman"/>
          <w:sz w:val="24"/>
          <w:szCs w:val="24"/>
        </w:rPr>
        <w:t>тановлен звуковой информа</w:t>
      </w:r>
      <w:r>
        <w:rPr>
          <w:rFonts w:ascii="Times New Roman" w:hAnsi="Times New Roman" w:cs="Times New Roman"/>
          <w:sz w:val="24"/>
          <w:szCs w:val="24"/>
        </w:rPr>
        <w:t>тор,  проговаривающий актуальну</w:t>
      </w:r>
      <w:r w:rsidR="000709B7">
        <w:rPr>
          <w:rFonts w:ascii="Times New Roman" w:hAnsi="Times New Roman" w:cs="Times New Roman"/>
          <w:sz w:val="24"/>
          <w:szCs w:val="24"/>
        </w:rPr>
        <w:t>ю информацию учреждения для МГН.</w:t>
      </w:r>
    </w:p>
    <w:p w:rsidR="006D4F5D" w:rsidRPr="00543B5D" w:rsidRDefault="00674C81" w:rsidP="006D4F5D">
      <w:pPr>
        <w:rPr>
          <w:rFonts w:ascii="Times New Roman" w:hAnsi="Times New Roman" w:cs="Times New Roman"/>
          <w:sz w:val="24"/>
          <w:szCs w:val="24"/>
        </w:rPr>
      </w:pPr>
      <w:r w:rsidRPr="0087043B">
        <w:rPr>
          <w:rFonts w:ascii="Times New Roman" w:hAnsi="Times New Roman" w:cs="Times New Roman"/>
          <w:sz w:val="24"/>
          <w:szCs w:val="24"/>
        </w:rPr>
        <w:t xml:space="preserve"> </w:t>
      </w:r>
      <w:r w:rsidR="002B09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43B">
        <w:rPr>
          <w:rFonts w:ascii="Times New Roman" w:hAnsi="Times New Roman" w:cs="Times New Roman"/>
          <w:sz w:val="24"/>
          <w:szCs w:val="24"/>
        </w:rPr>
        <w:t xml:space="preserve">На пути движения по объекту широкие дверные проемы, нет порогов и перепадов высот, на </w:t>
      </w:r>
      <w:r w:rsidR="006D4F5D">
        <w:rPr>
          <w:rFonts w:ascii="Times New Roman" w:hAnsi="Times New Roman" w:cs="Times New Roman"/>
          <w:sz w:val="24"/>
          <w:szCs w:val="24"/>
        </w:rPr>
        <w:t>дверных проемах имеется контрастная маркировка всех кабинетов.</w:t>
      </w:r>
      <w:r w:rsidR="006D4F5D" w:rsidRPr="006D4F5D">
        <w:rPr>
          <w:rFonts w:ascii="Times New Roman" w:hAnsi="Times New Roman" w:cs="Times New Roman"/>
          <w:sz w:val="24"/>
          <w:szCs w:val="24"/>
        </w:rPr>
        <w:t xml:space="preserve"> </w:t>
      </w:r>
      <w:r w:rsidR="006D4F5D" w:rsidRPr="0087043B">
        <w:rPr>
          <w:rFonts w:ascii="Times New Roman" w:hAnsi="Times New Roman" w:cs="Times New Roman"/>
          <w:sz w:val="24"/>
          <w:szCs w:val="24"/>
        </w:rPr>
        <w:t>Кабинеты и помещения доступные для МГН, обозначены тактильными табличкам</w:t>
      </w:r>
      <w:r w:rsidR="000709B7">
        <w:rPr>
          <w:rFonts w:ascii="Times New Roman" w:hAnsi="Times New Roman" w:cs="Times New Roman"/>
          <w:sz w:val="24"/>
          <w:szCs w:val="24"/>
        </w:rPr>
        <w:t>и с применением системы Брайля. В коридоре здания нане</w:t>
      </w:r>
      <w:r w:rsidR="00892B0D">
        <w:rPr>
          <w:rFonts w:ascii="Times New Roman" w:hAnsi="Times New Roman" w:cs="Times New Roman"/>
          <w:sz w:val="24"/>
          <w:szCs w:val="24"/>
        </w:rPr>
        <w:t>сены тактильные покрытия на пол для МГН с нарушением зрения.</w:t>
      </w:r>
      <w:r w:rsidR="00543B5D" w:rsidRPr="00543B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43B5D" w:rsidRDefault="00543B5D" w:rsidP="004D0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243" cy="1901981"/>
            <wp:effectExtent l="19050" t="0" r="207" b="0"/>
            <wp:docPr id="8" name="Рисунок 4" descr="C:\Users\User\Desktop\технические средства\20180214_10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ехнические средства\20180214_104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03" cy="190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5D" w:rsidRPr="0087043B" w:rsidRDefault="006D4F5D" w:rsidP="00274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43B">
        <w:rPr>
          <w:rFonts w:ascii="Times New Roman" w:hAnsi="Times New Roman" w:cs="Times New Roman"/>
          <w:sz w:val="24"/>
          <w:szCs w:val="24"/>
        </w:rPr>
        <w:t>Для усиления восприятия ин</w:t>
      </w:r>
      <w:r w:rsidR="00274F54">
        <w:rPr>
          <w:rFonts w:ascii="Times New Roman" w:hAnsi="Times New Roman" w:cs="Times New Roman"/>
          <w:sz w:val="24"/>
          <w:szCs w:val="24"/>
        </w:rPr>
        <w:t>формации людьми с нарушениями  слуха</w:t>
      </w:r>
      <w:r w:rsidRPr="008704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043B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87043B">
        <w:rPr>
          <w:rFonts w:ascii="Times New Roman" w:hAnsi="Times New Roman" w:cs="Times New Roman"/>
          <w:sz w:val="24"/>
          <w:szCs w:val="24"/>
        </w:rPr>
        <w:t xml:space="preserve"> слуховые аппараты), в зоне обсл</w:t>
      </w:r>
      <w:r w:rsidR="000709B7">
        <w:rPr>
          <w:rFonts w:ascii="Times New Roman" w:hAnsi="Times New Roman" w:cs="Times New Roman"/>
          <w:sz w:val="24"/>
          <w:szCs w:val="24"/>
        </w:rPr>
        <w:t xml:space="preserve">уживания установлена информационная </w:t>
      </w:r>
      <w:r w:rsidRPr="0087043B">
        <w:rPr>
          <w:rFonts w:ascii="Times New Roman" w:hAnsi="Times New Roman" w:cs="Times New Roman"/>
          <w:sz w:val="24"/>
          <w:szCs w:val="24"/>
        </w:rPr>
        <w:t xml:space="preserve"> индукционн</w:t>
      </w:r>
      <w:r w:rsidR="002B09F3">
        <w:rPr>
          <w:rFonts w:ascii="Times New Roman" w:hAnsi="Times New Roman" w:cs="Times New Roman"/>
          <w:sz w:val="24"/>
          <w:szCs w:val="24"/>
        </w:rPr>
        <w:t>ая система (кабинет №  2).</w:t>
      </w:r>
    </w:p>
    <w:p w:rsidR="0087043B" w:rsidRDefault="00674C81" w:rsidP="00274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43B">
        <w:rPr>
          <w:rFonts w:ascii="Times New Roman" w:hAnsi="Times New Roman" w:cs="Times New Roman"/>
          <w:sz w:val="24"/>
          <w:szCs w:val="24"/>
        </w:rPr>
        <w:t xml:space="preserve">Санитарно-гигиеническое помещение для МГН оснащено кнопкой вызова персонала, оборудовано поручнями, размещены крючки для трости и костылей, предусмотрено пространство для размещения кресла-коляски. У входа </w:t>
      </w:r>
      <w:r w:rsidR="002B09F3">
        <w:rPr>
          <w:rFonts w:ascii="Times New Roman" w:hAnsi="Times New Roman" w:cs="Times New Roman"/>
          <w:sz w:val="24"/>
          <w:szCs w:val="24"/>
        </w:rPr>
        <w:t xml:space="preserve">СЛЕВА </w:t>
      </w:r>
      <w:r w:rsidRPr="0087043B">
        <w:rPr>
          <w:rFonts w:ascii="Times New Roman" w:hAnsi="Times New Roman" w:cs="Times New Roman"/>
          <w:sz w:val="24"/>
          <w:szCs w:val="24"/>
        </w:rPr>
        <w:t>расположена тактильная мнемосхема санузла.</w:t>
      </w:r>
    </w:p>
    <w:p w:rsidR="00543B5D" w:rsidRPr="0087043B" w:rsidRDefault="00543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8946" cy="1872568"/>
            <wp:effectExtent l="19050" t="0" r="0" b="0"/>
            <wp:docPr id="4" name="Рисунок 1" descr="C:\Users\User\Desktop\технические средства\20180214_11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хнические средства\20180214_1151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98" cy="187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0390" cy="1398780"/>
            <wp:effectExtent l="19050" t="0" r="0" b="0"/>
            <wp:docPr id="6" name="Рисунок 3" descr="C:\Users\User\Desktop\технические средства\20180214_10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хнические средства\20180214_1044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32" cy="140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1F" w:rsidRPr="004D01FD" w:rsidRDefault="002B09F3" w:rsidP="005E2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043B" w:rsidRPr="004D01FD">
        <w:rPr>
          <w:rFonts w:ascii="Times New Roman" w:hAnsi="Times New Roman" w:cs="Times New Roman"/>
          <w:b/>
          <w:sz w:val="24"/>
          <w:szCs w:val="24"/>
        </w:rPr>
        <w:t xml:space="preserve">Маршрут движения к объекту: </w:t>
      </w:r>
    </w:p>
    <w:p w:rsidR="00EA3237" w:rsidRPr="00892B0D" w:rsidRDefault="00332371" w:rsidP="00EA3237">
      <w:pPr>
        <w:spacing w:line="240" w:lineRule="auto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121F" w:rsidRPr="00892B0D">
        <w:rPr>
          <w:rFonts w:ascii="Times New Roman" w:hAnsi="Times New Roman" w:cs="Times New Roman"/>
          <w:sz w:val="24"/>
          <w:szCs w:val="24"/>
        </w:rPr>
        <w:t>Р</w:t>
      </w:r>
      <w:r w:rsidR="00EA3237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асстояние до объекта от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ближайшей </w:t>
      </w:r>
      <w:r w:rsidR="00EA3237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остановки транспорта 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- </w:t>
      </w:r>
      <w:r w:rsidR="00EA3237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160м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ремя движения (пешком)   5 </w:t>
      </w:r>
      <w:r w:rsidR="00EA3237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мин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.  Н</w:t>
      </w:r>
      <w:r w:rsidR="00EA3237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аличие  выделенного от проезжей части пешеходного пути 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EA3237" w:rsidRPr="00892B0D"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>нет</w:t>
      </w:r>
      <w:r w:rsidR="00A5121F" w:rsidRPr="00892B0D"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>.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Перепадов </w:t>
      </w:r>
      <w:r w:rsidR="00EA3237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высоты на пути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движения </w:t>
      </w:r>
      <w:r w:rsidR="00EA3237" w:rsidRPr="00892B0D"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>нет</w:t>
      </w:r>
      <w:proofErr w:type="gramStart"/>
      <w:r w:rsidR="00EA3237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.</w:t>
      </w:r>
      <w:proofErr w:type="gramEnd"/>
    </w:p>
    <w:p w:rsidR="000B2BD1" w:rsidRPr="00892B0D" w:rsidRDefault="00A5121F" w:rsidP="000B2BD1">
      <w:pPr>
        <w:spacing w:line="240" w:lineRule="auto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892B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BD1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Путь следования к объекту пассажирским транспортом </w:t>
      </w:r>
      <w:r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д</w:t>
      </w:r>
      <w:r w:rsidR="000B2BD1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о остановки «Школа» к месту расположения БУРА «УСПН Усть-Коксинского</w:t>
      </w:r>
      <w:r w:rsidR="005E29C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0B2BD1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района»</w:t>
      </w:r>
      <w:r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, ул. Набережная 69:</w:t>
      </w:r>
    </w:p>
    <w:p w:rsidR="00B678AB" w:rsidRDefault="000B2BD1" w:rsidP="00B678AB">
      <w:pPr>
        <w:spacing w:line="240" w:lineRule="auto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ост.  ПРИВАЛ - ост. ШКОЛА - №1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,  </w:t>
      </w:r>
      <w:r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ост. ЦЕНТР - ост. ШКОЛА - №1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. Н</w:t>
      </w:r>
      <w:r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аличие адаптированного пассажирского транспорта к объекту нет</w:t>
      </w:r>
      <w:r w:rsidR="00A5121F" w:rsidRPr="00892B0D">
        <w:rPr>
          <w:rFonts w:ascii="Times New Roman" w:eastAsia="Times New Roman" w:hAnsi="Times New Roman" w:cs="Times New Roman"/>
          <w:spacing w:val="-20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6"/>
        <w:gridCol w:w="1755"/>
      </w:tblGrid>
      <w:tr w:rsidR="00B678AB" w:rsidRPr="001668BB" w:rsidTr="00223C8F">
        <w:tc>
          <w:tcPr>
            <w:tcW w:w="0" w:type="auto"/>
            <w:shd w:val="clear" w:color="auto" w:fill="FFFFFF"/>
            <w:vAlign w:val="center"/>
            <w:hideMark/>
          </w:tcPr>
          <w:p w:rsidR="00B678AB" w:rsidRPr="001668BB" w:rsidRDefault="00B678AB" w:rsidP="002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</w:rPr>
            </w:pPr>
            <w:r w:rsidRPr="001668BB">
              <w:rPr>
                <w:rFonts w:ascii="Times New Roman" w:eastAsia="Times New Roman" w:hAnsi="Times New Roman" w:cs="Times New Roman"/>
                <w:color w:val="160101"/>
              </w:rPr>
              <w:lastRenderedPageBreak/>
              <w:t>В зоне стоянки транспортных средств у входа</w:t>
            </w:r>
            <w:r w:rsidRPr="001668BB">
              <w:rPr>
                <w:rFonts w:ascii="Times New Roman" w:eastAsia="Times New Roman" w:hAnsi="Times New Roman" w:cs="Times New Roman"/>
                <w:color w:val="160101"/>
              </w:rPr>
              <w:br/>
              <w:t>предусмотрена парковка для инвалидов,</w:t>
            </w:r>
            <w:r w:rsidRPr="001668BB">
              <w:rPr>
                <w:rFonts w:ascii="Times New Roman" w:eastAsia="Times New Roman" w:hAnsi="Times New Roman" w:cs="Times New Roman"/>
                <w:color w:val="160101"/>
              </w:rPr>
              <w:br/>
              <w:t>оборудованная для инвалидов с личным транспортом.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678AB" w:rsidRPr="001668BB" w:rsidRDefault="00B678AB" w:rsidP="0022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0101"/>
              </w:rPr>
            </w:pPr>
            <w:r w:rsidRPr="001668BB">
              <w:rPr>
                <w:rFonts w:ascii="Times New Roman" w:eastAsia="Times New Roman" w:hAnsi="Times New Roman" w:cs="Times New Roman"/>
                <w:noProof/>
                <w:color w:val="160101"/>
              </w:rPr>
              <w:drawing>
                <wp:inline distT="0" distB="0" distL="0" distR="0">
                  <wp:extent cx="809625" cy="839066"/>
                  <wp:effectExtent l="19050" t="0" r="0" b="0"/>
                  <wp:docPr id="7" name="Рисунок 3" descr="pa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61" cy="839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4D1" w:rsidRDefault="00B678AB" w:rsidP="005E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            </w:t>
      </w:r>
      <w:r w:rsidR="005E29C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5E29C3" w:rsidRPr="004D01F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Доступность объекта обеспечивается с помощью персонала. Назначены сотрудники, ответственные за сопровождение инвал</w:t>
      </w:r>
      <w:r w:rsidR="004D01F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идов</w:t>
      </w:r>
      <w:r w:rsidR="00274F54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 xml:space="preserve"> </w:t>
      </w:r>
      <w:r w:rsidR="005E29C3" w:rsidRPr="004D01FD"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  <w:t>(тел: 22-1-95).</w:t>
      </w:r>
    </w:p>
    <w:p w:rsidR="006B74D1" w:rsidRDefault="006B74D1" w:rsidP="005E2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3"/>
          <w:szCs w:val="23"/>
        </w:rPr>
      </w:pPr>
    </w:p>
    <w:p w:rsidR="00892B0D" w:rsidRPr="005E29C3" w:rsidRDefault="00892B0D" w:rsidP="0026516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учреждения БУРА «УСПН Усть-Коксинского района» </w:t>
      </w:r>
      <w:r w:rsidR="005E29C3">
        <w:rPr>
          <w:rFonts w:ascii="Times New Roman" w:hAnsi="Times New Roman" w:cs="Times New Roman"/>
          <w:sz w:val="24"/>
          <w:szCs w:val="24"/>
        </w:rPr>
        <w:t>специалист по социальной работе с инвалидами оказывае</w:t>
      </w:r>
      <w:r w:rsidR="00CA00D6">
        <w:rPr>
          <w:rFonts w:ascii="Times New Roman" w:hAnsi="Times New Roman" w:cs="Times New Roman"/>
          <w:sz w:val="24"/>
          <w:szCs w:val="24"/>
        </w:rPr>
        <w:t xml:space="preserve">т помощь </w:t>
      </w:r>
      <w:r>
        <w:rPr>
          <w:rFonts w:ascii="Times New Roman" w:hAnsi="Times New Roman" w:cs="Times New Roman"/>
          <w:sz w:val="24"/>
          <w:szCs w:val="24"/>
        </w:rPr>
        <w:t>МГН и инвалид</w:t>
      </w:r>
      <w:r w:rsidR="00CA00D6">
        <w:rPr>
          <w:rFonts w:ascii="Times New Roman" w:hAnsi="Times New Roman" w:cs="Times New Roman"/>
          <w:sz w:val="24"/>
          <w:szCs w:val="24"/>
        </w:rPr>
        <w:t>ам  с нарушением слуха в установлении видеосвязи с диспетчерской службой для инвалидов по слуху.</w:t>
      </w:r>
    </w:p>
    <w:p w:rsidR="00CA00D6" w:rsidRPr="00CA00D6" w:rsidRDefault="00CA00D6" w:rsidP="00CA00D6">
      <w:pPr>
        <w:spacing w:after="0" w:line="240" w:lineRule="auto"/>
        <w:jc w:val="center"/>
        <w:rPr>
          <w:rFonts w:ascii="Times New Roman" w:hAnsi="Times New Roman"/>
          <w:b/>
          <w:color w:val="993366"/>
          <w:sz w:val="24"/>
          <w:szCs w:val="24"/>
        </w:rPr>
      </w:pPr>
      <w:r w:rsidRPr="00CA00D6">
        <w:rPr>
          <w:rFonts w:ascii="Times New Roman" w:hAnsi="Times New Roman"/>
          <w:b/>
          <w:color w:val="993366"/>
          <w:sz w:val="24"/>
          <w:szCs w:val="24"/>
        </w:rPr>
        <w:t xml:space="preserve">Диспетчерская служба размещается по адресу: </w:t>
      </w:r>
    </w:p>
    <w:p w:rsidR="00CA00D6" w:rsidRPr="00CA00D6" w:rsidRDefault="00CA00D6" w:rsidP="00CA0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0D6">
        <w:rPr>
          <w:rFonts w:ascii="Times New Roman" w:hAnsi="Times New Roman"/>
          <w:sz w:val="24"/>
          <w:szCs w:val="24"/>
        </w:rPr>
        <w:t xml:space="preserve">Республика Алтай, </w:t>
      </w:r>
    </w:p>
    <w:p w:rsidR="00CA00D6" w:rsidRDefault="00CA00D6" w:rsidP="00CA0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0D6">
        <w:rPr>
          <w:rFonts w:ascii="Times New Roman" w:hAnsi="Times New Roman"/>
          <w:sz w:val="24"/>
          <w:szCs w:val="24"/>
        </w:rPr>
        <w:t>г. Горно-Алтайск, проспект Коммунистический, д. 156.</w:t>
      </w:r>
    </w:p>
    <w:p w:rsidR="00CA00D6" w:rsidRPr="00CA00D6" w:rsidRDefault="00CA00D6" w:rsidP="00CA0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B0D" w:rsidRPr="00CA00D6" w:rsidRDefault="0087043B" w:rsidP="00892B0D">
      <w:pPr>
        <w:jc w:val="center"/>
        <w:rPr>
          <w:rFonts w:ascii="Times New Roman" w:hAnsi="Times New Roman"/>
          <w:sz w:val="24"/>
          <w:szCs w:val="24"/>
        </w:rPr>
      </w:pPr>
      <w:r w:rsidRPr="0087043B">
        <w:rPr>
          <w:rFonts w:ascii="Times New Roman" w:hAnsi="Times New Roman" w:cs="Times New Roman"/>
          <w:sz w:val="24"/>
          <w:szCs w:val="24"/>
        </w:rPr>
        <w:tab/>
      </w:r>
      <w:r w:rsidR="00892B0D" w:rsidRPr="00CA00D6"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  <w:t>Направления работы</w:t>
      </w:r>
      <w:r w:rsidR="00892B0D" w:rsidRPr="00CA00D6">
        <w:rPr>
          <w:rFonts w:ascii="Times New Roman" w:hAnsi="Times New Roman"/>
          <w:b/>
          <w:sz w:val="24"/>
          <w:szCs w:val="24"/>
        </w:rPr>
        <w:t xml:space="preserve"> </w:t>
      </w:r>
      <w:r w:rsidR="00892B0D" w:rsidRPr="00CA00D6">
        <w:rPr>
          <w:rFonts w:ascii="Times New Roman" w:hAnsi="Times New Roman"/>
          <w:sz w:val="24"/>
          <w:szCs w:val="24"/>
        </w:rPr>
        <w:t>Диспетчерской службы для инвалидов по слуху:</w:t>
      </w:r>
    </w:p>
    <w:p w:rsidR="00892B0D" w:rsidRPr="00CA00D6" w:rsidRDefault="00892B0D" w:rsidP="00892B0D">
      <w:pPr>
        <w:pStyle w:val="a7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передача сообщений инвалида по слуху любому абоненту;</w:t>
      </w:r>
    </w:p>
    <w:p w:rsidR="00892B0D" w:rsidRPr="00CA00D6" w:rsidRDefault="00892B0D" w:rsidP="00892B0D">
      <w:pPr>
        <w:pStyle w:val="a7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передача сообщений инвалида по слуху от любого абонента;</w:t>
      </w:r>
    </w:p>
    <w:p w:rsidR="00892B0D" w:rsidRPr="00CA00D6" w:rsidRDefault="00892B0D" w:rsidP="00892B0D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решение социально-значимых вопросов при обращении инвалидов по слуху в государственные и муниципальные учреждения (социальная защита, МСЭ, Пенсионный фонд, учреждения здравоохранения и другие организации);</w:t>
      </w:r>
    </w:p>
    <w:p w:rsidR="00892B0D" w:rsidRPr="00CA00D6" w:rsidRDefault="00892B0D" w:rsidP="00892B0D">
      <w:pPr>
        <w:pStyle w:val="a7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иные информативно-</w:t>
      </w:r>
      <w:proofErr w:type="gramStart"/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консультационные услуги</w:t>
      </w:r>
      <w:proofErr w:type="gramEnd"/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в том числе предоставление информации об организациях Республики Алтай и предоставляемых ими услугах, о расписании движения транспортных средств (автобус, поезд, самолет) и т.д. </w:t>
      </w:r>
    </w:p>
    <w:p w:rsidR="00CA00D6" w:rsidRPr="004D01FD" w:rsidRDefault="00892B0D" w:rsidP="004D01FD">
      <w:pPr>
        <w:pStyle w:val="a7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Связаться с диспетчерской службой можно через </w:t>
      </w:r>
      <w:proofErr w:type="spellStart"/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sms</w:t>
      </w:r>
      <w:proofErr w:type="spellEnd"/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сообщение, сообщение на адрес электронной почты, видео-звонок на адрес </w:t>
      </w:r>
      <w:proofErr w:type="spellStart"/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Skype</w:t>
      </w:r>
      <w:proofErr w:type="spellEnd"/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посредством мобильного телефона, планшета, компьютера, ноутбука.</w:t>
      </w:r>
    </w:p>
    <w:p w:rsidR="00892B0D" w:rsidRPr="00CA00D6" w:rsidRDefault="00892B0D" w:rsidP="0089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</w:pPr>
      <w:r w:rsidRPr="00CA00D6">
        <w:rPr>
          <w:rFonts w:ascii="Times New Roman" w:eastAsia="Times New Roman" w:hAnsi="Times New Roman" w:cs="Times New Roman"/>
          <w:b/>
          <w:color w:val="993366"/>
          <w:sz w:val="24"/>
          <w:szCs w:val="24"/>
        </w:rPr>
        <w:t>Режим работы:</w:t>
      </w:r>
    </w:p>
    <w:p w:rsidR="00892B0D" w:rsidRPr="00CA00D6" w:rsidRDefault="00892B0D" w:rsidP="00892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</w:rPr>
        <w:t>понедельник-пятница: 8.00-17.00.</w:t>
      </w:r>
    </w:p>
    <w:p w:rsidR="00892B0D" w:rsidRPr="00CA00D6" w:rsidRDefault="00892B0D" w:rsidP="00892B0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892B0D" w:rsidRPr="00CA00D6" w:rsidRDefault="00892B0D" w:rsidP="0089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>SMS</w:t>
      </w: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</w:t>
      </w:r>
      <w:proofErr w:type="gramStart"/>
      <w:r w:rsidRPr="00CA00D6">
        <w:rPr>
          <w:rFonts w:ascii="Times New Roman" w:hAnsi="Times New Roman"/>
          <w:sz w:val="24"/>
          <w:szCs w:val="24"/>
        </w:rPr>
        <w:t>8-983 583 65 54</w:t>
      </w:r>
      <w:proofErr w:type="gramEnd"/>
    </w:p>
    <w:p w:rsidR="00892B0D" w:rsidRPr="00CA00D6" w:rsidRDefault="00892B0D" w:rsidP="00892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CA00D6">
        <w:rPr>
          <w:rFonts w:ascii="Times New Roman" w:hAnsi="Times New Roman"/>
          <w:sz w:val="24"/>
          <w:szCs w:val="24"/>
        </w:rPr>
        <w:t>Тел.\факс</w:t>
      </w:r>
      <w:proofErr w:type="spellEnd"/>
      <w:r w:rsidRPr="00CA00D6">
        <w:rPr>
          <w:rFonts w:ascii="Times New Roman" w:hAnsi="Times New Roman"/>
          <w:sz w:val="24"/>
          <w:szCs w:val="24"/>
        </w:rPr>
        <w:t xml:space="preserve"> факса 8(38822) 6-10-93</w:t>
      </w:r>
    </w:p>
    <w:p w:rsidR="00892B0D" w:rsidRPr="00543B5D" w:rsidRDefault="00892B0D" w:rsidP="00892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>E</w:t>
      </w:r>
      <w:r w:rsidRPr="00543B5D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>-</w:t>
      </w: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>mail</w:t>
      </w:r>
      <w:r w:rsidRPr="00543B5D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>:</w:t>
      </w: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> </w:t>
      </w:r>
      <w:r w:rsidRPr="00543B5D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 xml:space="preserve"> </w:t>
      </w:r>
      <w:r w:rsidRPr="00CA00D6">
        <w:rPr>
          <w:rFonts w:ascii="Times New Roman" w:hAnsi="Times New Roman"/>
          <w:sz w:val="24"/>
          <w:szCs w:val="24"/>
          <w:lang w:val="en-US"/>
        </w:rPr>
        <w:t>dispslrrc</w:t>
      </w:r>
      <w:r w:rsidRPr="00543B5D">
        <w:rPr>
          <w:rFonts w:ascii="Times New Roman" w:hAnsi="Times New Roman"/>
          <w:sz w:val="24"/>
          <w:szCs w:val="24"/>
          <w:lang w:val="en-US"/>
        </w:rPr>
        <w:t>04</w:t>
      </w:r>
      <w:r w:rsidRPr="00CA00D6">
        <w:rPr>
          <w:rFonts w:ascii="Times New Roman" w:hAnsi="Times New Roman"/>
          <w:sz w:val="24"/>
          <w:szCs w:val="24"/>
          <w:lang w:val="en-US"/>
        </w:rPr>
        <w:t>ra</w:t>
      </w:r>
      <w:r w:rsidRPr="00543B5D">
        <w:rPr>
          <w:rFonts w:ascii="Times New Roman" w:hAnsi="Times New Roman"/>
          <w:sz w:val="24"/>
          <w:szCs w:val="24"/>
          <w:lang w:val="en-US"/>
        </w:rPr>
        <w:t>@</w:t>
      </w:r>
      <w:r w:rsidRPr="00CA00D6">
        <w:rPr>
          <w:rFonts w:ascii="Times New Roman" w:hAnsi="Times New Roman"/>
          <w:sz w:val="24"/>
          <w:szCs w:val="24"/>
          <w:lang w:val="en-US"/>
        </w:rPr>
        <w:t>mail</w:t>
      </w:r>
      <w:r w:rsidRPr="00543B5D">
        <w:rPr>
          <w:rFonts w:ascii="Times New Roman" w:hAnsi="Times New Roman"/>
          <w:sz w:val="24"/>
          <w:szCs w:val="24"/>
          <w:lang w:val="en-US"/>
        </w:rPr>
        <w:t>.</w:t>
      </w:r>
      <w:r w:rsidRPr="00CA00D6">
        <w:rPr>
          <w:rFonts w:ascii="Times New Roman" w:hAnsi="Times New Roman"/>
          <w:sz w:val="24"/>
          <w:szCs w:val="24"/>
          <w:lang w:val="en-US"/>
        </w:rPr>
        <w:t>ru</w:t>
      </w:r>
    </w:p>
    <w:p w:rsidR="00892B0D" w:rsidRPr="00543B5D" w:rsidRDefault="00892B0D" w:rsidP="00892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</w:pPr>
      <w:r w:rsidRPr="00CA00D6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>Skype</w:t>
      </w:r>
      <w:r w:rsidRPr="00543B5D"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  <w:t xml:space="preserve">: </w:t>
      </w:r>
      <w:r w:rsidRPr="00CA00D6">
        <w:rPr>
          <w:rFonts w:ascii="Times New Roman" w:hAnsi="Times New Roman"/>
          <w:sz w:val="24"/>
          <w:szCs w:val="24"/>
          <w:lang w:val="en-US"/>
        </w:rPr>
        <w:t>dispslrrc</w:t>
      </w:r>
      <w:r w:rsidRPr="00543B5D">
        <w:rPr>
          <w:rFonts w:ascii="Times New Roman" w:hAnsi="Times New Roman"/>
          <w:sz w:val="24"/>
          <w:szCs w:val="24"/>
          <w:lang w:val="en-US"/>
        </w:rPr>
        <w:t>04</w:t>
      </w:r>
      <w:r w:rsidRPr="00CA00D6">
        <w:rPr>
          <w:rFonts w:ascii="Times New Roman" w:hAnsi="Times New Roman"/>
          <w:sz w:val="24"/>
          <w:szCs w:val="24"/>
          <w:lang w:val="en-US"/>
        </w:rPr>
        <w:t>ra</w:t>
      </w:r>
      <w:r w:rsidRPr="00543B5D">
        <w:rPr>
          <w:rFonts w:ascii="Times New Roman" w:hAnsi="Times New Roman"/>
          <w:sz w:val="24"/>
          <w:szCs w:val="24"/>
          <w:lang w:val="en-US"/>
        </w:rPr>
        <w:t>@</w:t>
      </w:r>
      <w:r w:rsidRPr="00CA00D6">
        <w:rPr>
          <w:rFonts w:ascii="Times New Roman" w:hAnsi="Times New Roman"/>
          <w:sz w:val="24"/>
          <w:szCs w:val="24"/>
          <w:lang w:val="en-US"/>
        </w:rPr>
        <w:t>mail</w:t>
      </w:r>
      <w:r w:rsidRPr="00543B5D">
        <w:rPr>
          <w:rFonts w:ascii="Times New Roman" w:hAnsi="Times New Roman"/>
          <w:sz w:val="24"/>
          <w:szCs w:val="24"/>
          <w:lang w:val="en-US"/>
        </w:rPr>
        <w:t>.</w:t>
      </w:r>
      <w:r w:rsidRPr="00CA00D6">
        <w:rPr>
          <w:rFonts w:ascii="Times New Roman" w:hAnsi="Times New Roman"/>
          <w:sz w:val="24"/>
          <w:szCs w:val="24"/>
          <w:lang w:val="en-US"/>
        </w:rPr>
        <w:t>ru</w:t>
      </w:r>
    </w:p>
    <w:p w:rsidR="00892B0D" w:rsidRPr="00543B5D" w:rsidRDefault="00892B0D" w:rsidP="00892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2B0D" w:rsidRDefault="00892B0D" w:rsidP="0089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0D6">
        <w:rPr>
          <w:rFonts w:ascii="Times New Roman" w:hAnsi="Times New Roman"/>
          <w:b/>
          <w:color w:val="993366"/>
          <w:sz w:val="24"/>
          <w:szCs w:val="24"/>
        </w:rPr>
        <w:t>Диспетчер</w:t>
      </w:r>
      <w:r w:rsidRPr="00CA00D6">
        <w:rPr>
          <w:rFonts w:ascii="Times New Roman" w:hAnsi="Times New Roman"/>
          <w:color w:val="993366"/>
          <w:sz w:val="24"/>
          <w:szCs w:val="24"/>
        </w:rPr>
        <w:t xml:space="preserve"> –</w:t>
      </w:r>
      <w:r w:rsidRPr="00CA00D6">
        <w:rPr>
          <w:rFonts w:ascii="Times New Roman" w:hAnsi="Times New Roman"/>
          <w:sz w:val="24"/>
          <w:szCs w:val="24"/>
        </w:rPr>
        <w:t xml:space="preserve"> Эмиля Владимировна </w:t>
      </w:r>
      <w:proofErr w:type="spellStart"/>
      <w:r w:rsidRPr="00CA00D6">
        <w:rPr>
          <w:rFonts w:ascii="Times New Roman" w:hAnsi="Times New Roman"/>
          <w:sz w:val="24"/>
          <w:szCs w:val="24"/>
        </w:rPr>
        <w:t>Купюшева</w:t>
      </w:r>
      <w:proofErr w:type="spellEnd"/>
    </w:p>
    <w:p w:rsidR="005E29C3" w:rsidRPr="00CA00D6" w:rsidRDefault="005E29C3" w:rsidP="00892B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29C3" w:rsidRPr="00CA00D6" w:rsidSect="00AF3C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35D"/>
    <w:multiLevelType w:val="multilevel"/>
    <w:tmpl w:val="218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323BE"/>
    <w:multiLevelType w:val="hybridMultilevel"/>
    <w:tmpl w:val="E752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6632B"/>
    <w:multiLevelType w:val="multilevel"/>
    <w:tmpl w:val="AF2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43B"/>
    <w:rsid w:val="00006E38"/>
    <w:rsid w:val="000709B7"/>
    <w:rsid w:val="000B2BD1"/>
    <w:rsid w:val="000D6DB7"/>
    <w:rsid w:val="001668BB"/>
    <w:rsid w:val="00214106"/>
    <w:rsid w:val="00265162"/>
    <w:rsid w:val="00267D49"/>
    <w:rsid w:val="00274F54"/>
    <w:rsid w:val="00295E3B"/>
    <w:rsid w:val="002B09F3"/>
    <w:rsid w:val="00332371"/>
    <w:rsid w:val="0036624F"/>
    <w:rsid w:val="0045107F"/>
    <w:rsid w:val="004D01FD"/>
    <w:rsid w:val="00543B5D"/>
    <w:rsid w:val="005E29C3"/>
    <w:rsid w:val="00663EB8"/>
    <w:rsid w:val="00674C81"/>
    <w:rsid w:val="006836FA"/>
    <w:rsid w:val="006B74D1"/>
    <w:rsid w:val="006D4F5D"/>
    <w:rsid w:val="0087043B"/>
    <w:rsid w:val="00892B0D"/>
    <w:rsid w:val="008A621B"/>
    <w:rsid w:val="009B0D66"/>
    <w:rsid w:val="009E04CE"/>
    <w:rsid w:val="00A2361E"/>
    <w:rsid w:val="00A5121F"/>
    <w:rsid w:val="00AF3C8A"/>
    <w:rsid w:val="00B678AB"/>
    <w:rsid w:val="00C07B6D"/>
    <w:rsid w:val="00C51BD9"/>
    <w:rsid w:val="00CA00D6"/>
    <w:rsid w:val="00E754CE"/>
    <w:rsid w:val="00EA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F5D"/>
    <w:rPr>
      <w:b/>
      <w:bCs/>
    </w:rPr>
  </w:style>
  <w:style w:type="paragraph" w:styleId="a4">
    <w:name w:val="Normal (Web)"/>
    <w:basedOn w:val="a"/>
    <w:uiPriority w:val="99"/>
    <w:unhideWhenUsed/>
    <w:rsid w:val="006D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92B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Рахманова</cp:lastModifiedBy>
  <cp:revision>21</cp:revision>
  <dcterms:created xsi:type="dcterms:W3CDTF">2018-02-12T04:41:00Z</dcterms:created>
  <dcterms:modified xsi:type="dcterms:W3CDTF">2018-02-16T03:06:00Z</dcterms:modified>
</cp:coreProperties>
</file>